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3F3E370">
      <w:pPr>
        <w:rPr>
          <w:rFonts w:hint="eastAsia"/>
          <w:lang w:val="en-US" w:eastAsia="zh-CN"/>
        </w:rPr>
      </w:pPr>
    </w:p>
    <w:p w14:paraId="21DE6106">
      <w:pPr>
        <w:rPr>
          <w:rFonts w:hint="eastAsia"/>
          <w:lang w:eastAsia="zh-CN"/>
        </w:rPr>
      </w:pPr>
    </w:p>
    <w:tbl>
      <w:tblPr>
        <w:tblStyle w:val="5"/>
        <w:tblW w:w="8845" w:type="dxa"/>
        <w:tblInd w:w="11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9"/>
        <w:gridCol w:w="2820"/>
        <w:gridCol w:w="1870"/>
        <w:gridCol w:w="1688"/>
        <w:gridCol w:w="1758"/>
      </w:tblGrid>
      <w:tr w14:paraId="1F6E932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5DF7D85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  <w:t>序号</w:t>
            </w:r>
          </w:p>
        </w:tc>
        <w:tc>
          <w:tcPr>
            <w:tcW w:w="2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9E8FDF1">
            <w:pPr>
              <w:widowControl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  <w:t>工作内容</w:t>
            </w:r>
          </w:p>
        </w:tc>
        <w:tc>
          <w:tcPr>
            <w:tcW w:w="1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701F921">
            <w:pPr>
              <w:widowControl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  <w:t>单价</w:t>
            </w:r>
          </w:p>
        </w:tc>
        <w:tc>
          <w:tcPr>
            <w:tcW w:w="1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9A42D2D">
            <w:pPr>
              <w:widowControl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  <w:t>工作量</w:t>
            </w:r>
          </w:p>
        </w:tc>
        <w:tc>
          <w:tcPr>
            <w:tcW w:w="1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BB6175F">
            <w:pPr>
              <w:widowControl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  <w:t>小计</w:t>
            </w:r>
          </w:p>
        </w:tc>
      </w:tr>
      <w:tr w14:paraId="5916682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3EBA71A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2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E2FCCA9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清淤疏通</w:t>
            </w:r>
          </w:p>
        </w:tc>
        <w:tc>
          <w:tcPr>
            <w:tcW w:w="1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B15DF01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元/米</w:t>
            </w:r>
          </w:p>
        </w:tc>
        <w:tc>
          <w:tcPr>
            <w:tcW w:w="1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391B8AF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US" w:eastAsia="zh-CN"/>
              </w:rPr>
              <w:t>暂估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1070米</w:t>
            </w:r>
          </w:p>
        </w:tc>
        <w:tc>
          <w:tcPr>
            <w:tcW w:w="1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405FFB3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元</w:t>
            </w:r>
          </w:p>
        </w:tc>
      </w:tr>
      <w:tr w14:paraId="236ED1E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E3766F6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2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434F81F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气囊封堵</w:t>
            </w:r>
          </w:p>
        </w:tc>
        <w:tc>
          <w:tcPr>
            <w:tcW w:w="1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F045358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元/个</w:t>
            </w:r>
          </w:p>
        </w:tc>
        <w:tc>
          <w:tcPr>
            <w:tcW w:w="1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6BFE800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暂估15个</w:t>
            </w:r>
          </w:p>
        </w:tc>
        <w:tc>
          <w:tcPr>
            <w:tcW w:w="1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6757447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元</w:t>
            </w:r>
          </w:p>
        </w:tc>
      </w:tr>
      <w:tr w14:paraId="58AA122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1CE9775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2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87800F2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CCTV检测</w:t>
            </w:r>
          </w:p>
        </w:tc>
        <w:tc>
          <w:tcPr>
            <w:tcW w:w="1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6AAF9E6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元/米</w:t>
            </w:r>
          </w:p>
        </w:tc>
        <w:tc>
          <w:tcPr>
            <w:tcW w:w="1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FD51EB0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US" w:eastAsia="zh-CN"/>
              </w:rPr>
              <w:t>暂估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1070米</w:t>
            </w:r>
          </w:p>
        </w:tc>
        <w:tc>
          <w:tcPr>
            <w:tcW w:w="1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F1FB011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元</w:t>
            </w:r>
          </w:p>
        </w:tc>
      </w:tr>
      <w:tr w14:paraId="68144D1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C746878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总计</w:t>
            </w:r>
          </w:p>
        </w:tc>
        <w:tc>
          <w:tcPr>
            <w:tcW w:w="8136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708F38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元</w:t>
            </w:r>
          </w:p>
        </w:tc>
      </w:tr>
      <w:tr w14:paraId="4B172A6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84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108E3EC"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备注：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  <w:t>本次项目和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增加的工作量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eastAsia="zh-CN"/>
              </w:rPr>
              <w:t>（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  <w:t>如有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eastAsia="zh-CN"/>
              </w:rPr>
              <w:t>）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所产生的费用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  <w:t>总和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不得超过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  <w:t>本项目中标价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eastAsia="zh-CN"/>
              </w:rPr>
              <w:t>。</w:t>
            </w:r>
          </w:p>
        </w:tc>
      </w:tr>
    </w:tbl>
    <w:p w14:paraId="0414A04D">
      <w:pPr>
        <w:spacing w:line="480" w:lineRule="exact"/>
        <w:ind w:right="1355"/>
        <w:rPr>
          <w:rFonts w:hint="eastAsia" w:ascii="宋体" w:hAnsi="宋体"/>
          <w:sz w:val="28"/>
          <w:szCs w:val="28"/>
        </w:rPr>
      </w:pPr>
    </w:p>
    <w:p w14:paraId="747BE97A">
      <w:bookmarkStart w:id="0" w:name="_GoBack"/>
      <w:bookmarkEnd w:id="0"/>
    </w:p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AC487CD">
    <w:pPr>
      <w:pStyle w:val="4"/>
      <w:jc w:val="center"/>
      <w:rPr>
        <w:rFonts w:hint="default" w:eastAsia="宋体"/>
        <w:sz w:val="32"/>
        <w:szCs w:val="36"/>
        <w:lang w:val="en-US" w:eastAsia="zh-CN"/>
      </w:rPr>
    </w:pPr>
    <w:r>
      <w:rPr>
        <w:rFonts w:hint="eastAsia"/>
        <w:sz w:val="32"/>
        <w:szCs w:val="36"/>
        <w:lang w:val="en-US" w:eastAsia="zh-CN"/>
      </w:rPr>
      <w:t>常州艺术高等职业学校雨污管网检测报价单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6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D5A537C"/>
    <w:rsid w:val="29F55F26"/>
    <w:rsid w:val="2C1E78EF"/>
    <w:rsid w:val="339455C6"/>
    <w:rsid w:val="3D5A53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keepNext/>
      <w:keepLines/>
      <w:jc w:val="left"/>
      <w:outlineLvl w:val="0"/>
    </w:pPr>
    <w:rPr>
      <w:b/>
      <w:bCs/>
      <w:spacing w:val="20"/>
      <w:kern w:val="0"/>
      <w:sz w:val="32"/>
      <w:szCs w:val="30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114</Words>
  <Characters>124</Characters>
  <Lines>0</Lines>
  <Paragraphs>0</Paragraphs>
  <TotalTime>6</TotalTime>
  <ScaleCrop>false</ScaleCrop>
  <LinksUpToDate>false</LinksUpToDate>
  <CharactersWithSpaces>124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2025-02-15T03:15:00Z</dcterms:created>
  <dc:creator>任宁</dc:creator>
  <cp:lastModifiedBy>任宁</cp:lastModifiedBy>
  <dcterms:modified xsi:type="dcterms:W3CDTF">2025-02-15T03:25:14Z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8388C8E7432D43648678CD0B04BC3B31_11</vt:lpwstr>
  </property>
  <property fmtid="{D5CDD505-2E9C-101B-9397-08002B2CF9AE}" pid="4" name="KSOTemplateDocerSaveRecord">
    <vt:lpwstr>eyJoZGlkIjoiOTg4NmM2MzNmNTZiN2U0ZjFjM2NjZTBiODI1Mzc1YmMiLCJ1c2VySWQiOiIzMzEwNzU2MDAifQ==</vt:lpwstr>
  </property>
</Properties>
</file>