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3C" w:rsidRDefault="00BD193C" w:rsidP="00BD193C">
      <w:pPr>
        <w:spacing w:line="360" w:lineRule="auto"/>
        <w:ind w:firstLine="360"/>
        <w:jc w:val="center"/>
        <w:rPr>
          <w:rFonts w:ascii="宋体" w:hAnsi="宋体"/>
          <w:b/>
          <w:sz w:val="44"/>
          <w:szCs w:val="44"/>
        </w:rPr>
      </w:pPr>
    </w:p>
    <w:p w:rsidR="00BD193C" w:rsidRPr="00BD193C" w:rsidRDefault="00BD193C" w:rsidP="00BD193C">
      <w:pPr>
        <w:jc w:val="center"/>
        <w:rPr>
          <w:rFonts w:cs="宋体"/>
          <w:b/>
          <w:kern w:val="0"/>
          <w:sz w:val="36"/>
          <w:szCs w:val="36"/>
        </w:rPr>
      </w:pPr>
      <w:bookmarkStart w:id="0" w:name="_GoBack"/>
      <w:bookmarkEnd w:id="0"/>
      <w:r w:rsidRPr="00BD193C">
        <w:rPr>
          <w:rFonts w:cs="宋体" w:hint="eastAsia"/>
          <w:b/>
          <w:kern w:val="0"/>
          <w:sz w:val="36"/>
          <w:szCs w:val="36"/>
        </w:rPr>
        <w:t>数字课程资源概述</w:t>
      </w:r>
    </w:p>
    <w:p w:rsidR="00BD193C" w:rsidRDefault="00BD193C" w:rsidP="00BD193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D193C" w:rsidRPr="00BD193C" w:rsidRDefault="00BD193C" w:rsidP="00BD193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D193C">
        <w:rPr>
          <w:rFonts w:ascii="仿宋" w:eastAsia="仿宋" w:hAnsi="仿宋" w:cs="宋体" w:hint="eastAsia"/>
          <w:kern w:val="0"/>
          <w:sz w:val="28"/>
          <w:szCs w:val="28"/>
        </w:rPr>
        <w:t>学校依据教学发展需要，调研师生教学应用需求，与达科公司合作，建有常州艺术高等职业技术学校网络学习平台，通过自建、购买等方式建设内容、资源丰富的网络教学平台，每年进行优秀教学空间评比，打造一批具有专业特色、学科特色的网络课程。学校有各类网络课程43门，其中表演系17门，设计系20门，公共基础部6门。实习实训课程占总课程的比例比80%以上。近几年，每年新增校级优秀课程10门以上。课程资源内容包括试卷库、题库、作业库、课程资料等，课前、课中、课后支持、鼓励学生通过手机在线自主学习，近三年共2567人次参加网络选修课程学习，网络教学平台访问总量达100222人次。为进一步促进教师教学水平的提升，课堂中信息化教学手段的有效应用，学校每学期设有教学开放日，全年开设不少于20节公开课，均进行录制，并对社会开放示范课10节。</w:t>
      </w:r>
    </w:p>
    <w:p w:rsidR="00C55E89" w:rsidRPr="00BD193C" w:rsidRDefault="003731E0" w:rsidP="00BD193C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C55E89" w:rsidRPr="00BD193C" w:rsidSect="00C92E17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9E" w:rsidRDefault="00E1599E" w:rsidP="00C92E17">
      <w:r>
        <w:separator/>
      </w:r>
    </w:p>
  </w:endnote>
  <w:endnote w:type="continuationSeparator" w:id="0">
    <w:p w:rsidR="00E1599E" w:rsidRDefault="00E1599E" w:rsidP="00C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81B" w:rsidRDefault="00C92E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233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31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67481B" w:rsidRDefault="00C92E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233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31E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9E" w:rsidRDefault="00E1599E" w:rsidP="00C92E17">
      <w:r>
        <w:separator/>
      </w:r>
    </w:p>
  </w:footnote>
  <w:footnote w:type="continuationSeparator" w:id="0">
    <w:p w:rsidR="00E1599E" w:rsidRDefault="00E1599E" w:rsidP="00C9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3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0" b="8255"/>
          <wp:wrapNone/>
          <wp:docPr id="4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4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E7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3"/>
    <w:rsid w:val="000910A9"/>
    <w:rsid w:val="003731E0"/>
    <w:rsid w:val="00401F2C"/>
    <w:rsid w:val="004233E7"/>
    <w:rsid w:val="0069187B"/>
    <w:rsid w:val="00755C93"/>
    <w:rsid w:val="00BC420A"/>
    <w:rsid w:val="00BD193C"/>
    <w:rsid w:val="00C92E17"/>
    <w:rsid w:val="00E1599E"/>
    <w:rsid w:val="00F8130D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2019-10-29T05:25:00Z</dcterms:created>
  <dcterms:modified xsi:type="dcterms:W3CDTF">2019-10-29T06:05:00Z</dcterms:modified>
</cp:coreProperties>
</file>