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404FD">
      <w:pPr>
        <w:jc w:val="center"/>
        <w:rPr>
          <w:rFonts w:hint="eastAsia"/>
          <w:b/>
          <w:bCs/>
          <w:sz w:val="28"/>
        </w:rPr>
      </w:pPr>
      <w:bookmarkStart w:id="0" w:name="_GoBack"/>
      <w:bookmarkEnd w:id="0"/>
      <w:r>
        <w:rPr>
          <w:rFonts w:hint="eastAsia"/>
          <w:b/>
          <w:bCs/>
          <w:sz w:val="28"/>
        </w:rPr>
        <w:t>关于南艺徐先勇教授来我校开设流行音乐座谈会</w:t>
      </w:r>
    </w:p>
    <w:p w:rsidR="00000000" w:rsidRDefault="00D404FD">
      <w:pPr>
        <w:jc w:val="center"/>
        <w:rPr>
          <w:rFonts w:hint="eastAsia"/>
          <w:b/>
          <w:bCs/>
          <w:sz w:val="28"/>
        </w:rPr>
      </w:pPr>
      <w:r>
        <w:rPr>
          <w:rFonts w:hint="eastAsia"/>
          <w:b/>
          <w:bCs/>
          <w:sz w:val="28"/>
        </w:rPr>
        <w:t>之浅谈我校的声乐教学</w:t>
      </w:r>
    </w:p>
    <w:p w:rsidR="00000000" w:rsidRDefault="00D404FD">
      <w:pPr>
        <w:jc w:val="center"/>
        <w:rPr>
          <w:rFonts w:hint="eastAsia"/>
          <w:sz w:val="28"/>
        </w:rPr>
      </w:pPr>
    </w:p>
    <w:p w:rsidR="00000000" w:rsidRDefault="00D404FD">
      <w:pPr>
        <w:pStyle w:val="a5"/>
        <w:rPr>
          <w:rFonts w:hint="eastAsia"/>
        </w:rPr>
      </w:pPr>
      <w:r>
        <w:rPr>
          <w:rFonts w:hint="eastAsia"/>
        </w:rPr>
        <w:t>因为我们学校是一所大专艺术院校，所以，声乐教学工作在我校有一定的特殊性。为了面对社会的需求，我校的声乐专业现分为声乐专业与流行歌舞专业。</w:t>
      </w:r>
    </w:p>
    <w:p w:rsidR="00000000" w:rsidRDefault="00D404FD">
      <w:pPr>
        <w:ind w:firstLineChars="200" w:firstLine="560"/>
        <w:rPr>
          <w:rFonts w:hint="eastAsia"/>
          <w:sz w:val="28"/>
        </w:rPr>
      </w:pPr>
      <w:r>
        <w:rPr>
          <w:rFonts w:hint="eastAsia"/>
          <w:sz w:val="28"/>
        </w:rPr>
        <w:t>流行音乐演唱也从属于声乐专业，现有的分法就是美声、民族、通俗。但是学校现在对学习通俗演唱的学生的争论比较大，认为应当先学习一些传统的唱法，然后在后面几年的学习中可以接触一些流行音乐演唱的学习，这一点和在全国高校流行音乐论坛会中，广州星海音乐学院的专家提出的观点相一致。我认为这样的流行音乐教学方法有其不科学</w:t>
      </w:r>
      <w:r>
        <w:rPr>
          <w:rFonts w:hint="eastAsia"/>
          <w:sz w:val="28"/>
        </w:rPr>
        <w:t>性，学习了传统的演唱，毕竟和流行音乐演唱的感觉有一定区别，在谈高校流行音乐论坛会的几个问题中我提到了，美声演唱对流行音乐演唱的联系与帮助，他们之间唯一一致的地方就是气息的运用，流行音乐培养的除了学生科学的发声方法，更重要的是培养学生对歌曲演唱的感觉，一种给每一首不同风格歌曲的一种定位能力。而我们培养的学生是大专学历，学生毕业以后，可以直接走上工作岗位，还有就是继续深造。继续深造也就是学生可以自己考本科，但是学生的本科学习时间仅为两年，时间较紧，学习流行音乐演唱的工作岗位就是要与社会接轨，社会现在对流行音乐演</w:t>
      </w:r>
      <w:r>
        <w:rPr>
          <w:rFonts w:hint="eastAsia"/>
          <w:sz w:val="28"/>
        </w:rPr>
        <w:t>唱的人才要求基本在经济的角度来衡量，他们需要的是一种对流行这两个字的一种感召力和洞察力，他们不会去关注一个歌手的气息，发声，共鸣等等，当然这些是作为一个合格的歌手所一定要具备的最最基本的首要条件，当然，这个</w:t>
      </w:r>
      <w:r>
        <w:rPr>
          <w:rFonts w:hint="eastAsia"/>
          <w:sz w:val="28"/>
        </w:rPr>
        <w:lastRenderedPageBreak/>
        <w:t>和社会的需求并不冲突，很好的发生方法，正确的气息运用，良好的共鸣也都是为了能够更好的来顺应社会这样的需求，也是为了更好的为学生能够有流行音乐的歌唱感觉服务。</w:t>
      </w:r>
    </w:p>
    <w:p w:rsidR="00000000" w:rsidRDefault="00D404FD">
      <w:pPr>
        <w:ind w:firstLineChars="200" w:firstLine="560"/>
        <w:rPr>
          <w:rFonts w:hint="eastAsia"/>
          <w:sz w:val="28"/>
        </w:rPr>
      </w:pPr>
      <w:r>
        <w:rPr>
          <w:rFonts w:hint="eastAsia"/>
          <w:sz w:val="28"/>
        </w:rPr>
        <w:t>从以上看来，流行音乐演唱在风格上有其特殊性，是一种极其讲究和富有个性的一种声乐风格，因为它的这样一种特殊性，我认为，我们在流行音乐演唱的教学上是否应</w:t>
      </w:r>
      <w:r>
        <w:rPr>
          <w:rFonts w:hint="eastAsia"/>
          <w:sz w:val="28"/>
        </w:rPr>
        <w:t>该讲究一套我们自己的从零起步的科学的发声方法，完全运用属于流行音乐演唱的一套发声、气息、共鸣、吐字的训练，因为这样一种方法不仅从学生入门就培养了学生演唱流行的一种能力，更加培养了学生在流行的咬字和演唱歌曲的感觉和定位上的一种能力，这样，既可以使流行音乐演唱的学生有这基本的演唱功底，也可以使学生尽情的发挥自己演唱歌曲的个性和感情。</w:t>
      </w:r>
    </w:p>
    <w:p w:rsidR="00000000" w:rsidRDefault="00D404FD">
      <w:pPr>
        <w:ind w:firstLineChars="200" w:firstLine="560"/>
        <w:rPr>
          <w:rFonts w:hint="eastAsia"/>
          <w:sz w:val="28"/>
        </w:rPr>
      </w:pPr>
      <w:r>
        <w:rPr>
          <w:rFonts w:hint="eastAsia"/>
          <w:sz w:val="28"/>
        </w:rPr>
        <w:t>另外一个就是流行歌舞这个专业的开设，在一定程度上给一些学生增加很多的压力，很多高校把这样一种专业独立设计为流行音乐演唱与表演专业，主要专业学科为演唱，表演与舞蹈为此专业的必修课，培</w:t>
      </w:r>
      <w:r>
        <w:rPr>
          <w:rFonts w:hint="eastAsia"/>
          <w:sz w:val="28"/>
        </w:rPr>
        <w:t>养学生的多专能力。因为表演与舞蹈的培养可以将学生培养的方向是可以表演音乐剧的一种高级流行音乐演唱演员。</w:t>
      </w:r>
    </w:p>
    <w:p w:rsidR="00000000" w:rsidRDefault="00D404FD">
      <w:pPr>
        <w:ind w:firstLineChars="200" w:firstLine="560"/>
        <w:rPr>
          <w:rFonts w:hint="eastAsia"/>
          <w:sz w:val="28"/>
        </w:rPr>
      </w:pPr>
      <w:r>
        <w:rPr>
          <w:rFonts w:hint="eastAsia"/>
          <w:sz w:val="28"/>
        </w:rPr>
        <w:t>另外流行音乐演唱的学生要提高自己的音乐素质，现今的歌坛上能跳能唱能弹能写的歌手太多，怎样才能让我们培养的学生去适应这样一种竞争力，就只有提高自己的音乐素质，如视唱练耳，乐理，钢琴等等的培养一定要重视起来。如流行音乐演唱的学生在钢琴基础达到</w:t>
      </w:r>
      <w:r>
        <w:rPr>
          <w:rFonts w:hint="eastAsia"/>
          <w:sz w:val="28"/>
        </w:rPr>
        <w:t>849</w:t>
      </w:r>
      <w:r>
        <w:rPr>
          <w:rFonts w:hint="eastAsia"/>
          <w:sz w:val="28"/>
        </w:rPr>
        <w:t>的水平可以进入流行音乐弹唱这门课程的学习，这样可以培养学生的音乐素质而且还作到了一专多能。多鼓励学生自己创作写歌，学校应该设立一个常州文化</w:t>
      </w:r>
      <w:r>
        <w:rPr>
          <w:rFonts w:hint="eastAsia"/>
          <w:sz w:val="28"/>
        </w:rPr>
        <w:lastRenderedPageBreak/>
        <w:t>艺术学校词曲征集库，让学生</w:t>
      </w:r>
      <w:r>
        <w:rPr>
          <w:rFonts w:hint="eastAsia"/>
          <w:sz w:val="28"/>
        </w:rPr>
        <w:t>多出去参加比赛，就可以运用学校学生创作的原创的新歌。</w:t>
      </w:r>
    </w:p>
    <w:p w:rsidR="00000000" w:rsidRDefault="00D404FD">
      <w:pPr>
        <w:ind w:firstLineChars="200" w:firstLine="560"/>
        <w:rPr>
          <w:rFonts w:hint="eastAsia"/>
          <w:sz w:val="28"/>
        </w:rPr>
      </w:pPr>
      <w:r>
        <w:rPr>
          <w:rFonts w:hint="eastAsia"/>
          <w:sz w:val="28"/>
        </w:rPr>
        <w:t>培养学生对声乐演唱的能力，每年的一个固定的时候，可以搞一场“常艺”杯声乐比赛，分</w:t>
      </w:r>
      <w:r>
        <w:rPr>
          <w:rFonts w:hint="eastAsia"/>
          <w:sz w:val="28"/>
        </w:rPr>
        <w:t>3</w:t>
      </w:r>
      <w:r>
        <w:rPr>
          <w:rFonts w:hint="eastAsia"/>
          <w:sz w:val="28"/>
        </w:rPr>
        <w:t>种唱法的，美声、民族、通俗，就让学校的老师或为了公平起见，可请一些常州电视台或歌舞团的人来担当评委，学生获奖了颁发奖状，给予一定的奖励，以此来鼓励学生，促进学生对声乐的学习。</w:t>
      </w:r>
    </w:p>
    <w:p w:rsidR="00000000" w:rsidRDefault="00D404FD">
      <w:pPr>
        <w:ind w:firstLineChars="200" w:firstLine="560"/>
        <w:rPr>
          <w:rFonts w:hint="eastAsia"/>
          <w:sz w:val="28"/>
        </w:rPr>
      </w:pPr>
      <w:r>
        <w:rPr>
          <w:rFonts w:hint="eastAsia"/>
          <w:sz w:val="28"/>
        </w:rPr>
        <w:t>另外一个我们作为一所艺术学校，就要尽量让学校多一些艺术的学习氛围，我觉得每年应该搞一个“常艺艺术节”，刚刚说的声乐比赛可以重属于这个节日，每个科每个专业都有比赛，美术的，舞蹈的，表演的，播音的，声乐的</w:t>
      </w:r>
      <w:r>
        <w:rPr>
          <w:rFonts w:hint="eastAsia"/>
          <w:sz w:val="28"/>
        </w:rPr>
        <w:t>等等都搞一场比赛，然后，把这些比赛的获奖选手综合起来，搞一场“常艺艺术节学生专场演出”，最后学校再搞一场“常艺艺术节”教师综合专场演出，也就是表演老师、舞蹈老师、声乐老师等等的一个综合演出，作为闭幕式。这样师生共同来参与到这个节日里面来。这样可以促进学生的学习和老师的教学工作。</w:t>
      </w:r>
    </w:p>
    <w:p w:rsidR="00000000" w:rsidRDefault="00D404FD">
      <w:pPr>
        <w:ind w:firstLineChars="200" w:firstLine="560"/>
        <w:rPr>
          <w:rFonts w:hint="eastAsia"/>
          <w:sz w:val="28"/>
        </w:rPr>
      </w:pPr>
      <w:r>
        <w:rPr>
          <w:rFonts w:hint="eastAsia"/>
          <w:sz w:val="28"/>
        </w:rPr>
        <w:t>以上是我综合了徐元勇博士对流行音乐教育的观点并结合我校的实际情况，对我校的声乐教学的一些小小的看法，我作为流行音乐演唱的老师，也深知自己肩上的担子很重，一定会在认真教学的基础上继续认真学习，让我们学校的流行音乐专业更加出色，为我们学</w:t>
      </w:r>
      <w:r>
        <w:rPr>
          <w:rFonts w:hint="eastAsia"/>
          <w:sz w:val="28"/>
        </w:rPr>
        <w:t>校的声乐教学工作尽自己最大的努力。</w:t>
      </w:r>
    </w:p>
    <w:p w:rsidR="00000000" w:rsidRDefault="00D404FD">
      <w:pPr>
        <w:ind w:firstLineChars="200" w:firstLine="560"/>
        <w:rPr>
          <w:rFonts w:hint="eastAsia"/>
          <w:sz w:val="28"/>
        </w:rPr>
      </w:pPr>
    </w:p>
    <w:p w:rsidR="00000000" w:rsidRDefault="00D404FD">
      <w:pPr>
        <w:ind w:firstLineChars="200" w:firstLine="560"/>
        <w:rPr>
          <w:rFonts w:hint="eastAsia"/>
          <w:sz w:val="28"/>
        </w:rPr>
      </w:pPr>
      <w:r>
        <w:rPr>
          <w:rFonts w:hint="eastAsia"/>
          <w:sz w:val="28"/>
        </w:rPr>
        <w:t xml:space="preserve">                                             </w:t>
      </w:r>
    </w:p>
    <w:p w:rsidR="00D404FD" w:rsidRDefault="00D404FD">
      <w:pPr>
        <w:rPr>
          <w:rFonts w:hint="eastAsia"/>
        </w:rPr>
      </w:pPr>
      <w:r>
        <w:rPr>
          <w:rFonts w:hint="eastAsia"/>
          <w:sz w:val="28"/>
        </w:rPr>
        <w:t xml:space="preserve">       </w:t>
      </w:r>
      <w:r w:rsidR="00290F62">
        <w:rPr>
          <w:rFonts w:hint="eastAsia"/>
          <w:noProof/>
          <w:sz w:val="28"/>
        </w:rPr>
        <w:lastRenderedPageBreak/>
        <w:drawing>
          <wp:inline distT="0" distB="0" distL="0" distR="0">
            <wp:extent cx="6093460" cy="4570095"/>
            <wp:effectExtent l="0" t="0" r="2540" b="1905"/>
            <wp:docPr id="7" name="图片 2" descr="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2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3460" cy="4570095"/>
                    </a:xfrm>
                    <a:prstGeom prst="rect">
                      <a:avLst/>
                    </a:prstGeom>
                    <a:noFill/>
                    <a:ln>
                      <a:noFill/>
                    </a:ln>
                  </pic:spPr>
                </pic:pic>
              </a:graphicData>
            </a:graphic>
          </wp:inline>
        </w:drawing>
      </w:r>
      <w:r>
        <w:rPr>
          <w:rFonts w:hint="eastAsia"/>
          <w:sz w:val="28"/>
        </w:rPr>
        <w:t xml:space="preserve"> </w:t>
      </w:r>
      <w:r w:rsidR="00290F62">
        <w:rPr>
          <w:rFonts w:hint="eastAsia"/>
          <w:noProof/>
          <w:sz w:val="28"/>
        </w:rPr>
        <w:lastRenderedPageBreak/>
        <w:drawing>
          <wp:inline distT="0" distB="0" distL="0" distR="0">
            <wp:extent cx="6093460" cy="4570095"/>
            <wp:effectExtent l="0" t="0" r="2540" b="1905"/>
            <wp:docPr id="6" name="图片 3" descr="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2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3460" cy="4570095"/>
                    </a:xfrm>
                    <a:prstGeom prst="rect">
                      <a:avLst/>
                    </a:prstGeom>
                    <a:noFill/>
                    <a:ln>
                      <a:noFill/>
                    </a:ln>
                  </pic:spPr>
                </pic:pic>
              </a:graphicData>
            </a:graphic>
          </wp:inline>
        </w:drawing>
      </w:r>
      <w:r w:rsidR="00290F62">
        <w:rPr>
          <w:rFonts w:hint="eastAsia"/>
          <w:noProof/>
          <w:sz w:val="28"/>
        </w:rPr>
        <w:lastRenderedPageBreak/>
        <w:drawing>
          <wp:inline distT="0" distB="0" distL="0" distR="0">
            <wp:extent cx="6093460" cy="4570095"/>
            <wp:effectExtent l="0" t="0" r="2540" b="1905"/>
            <wp:docPr id="4" name="图片 4" descr="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2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3460" cy="4570095"/>
                    </a:xfrm>
                    <a:prstGeom prst="rect">
                      <a:avLst/>
                    </a:prstGeom>
                    <a:noFill/>
                    <a:ln>
                      <a:noFill/>
                    </a:ln>
                  </pic:spPr>
                </pic:pic>
              </a:graphicData>
            </a:graphic>
          </wp:inline>
        </w:drawing>
      </w:r>
      <w:r w:rsidR="00290F62">
        <w:rPr>
          <w:rFonts w:hint="eastAsia"/>
          <w:noProof/>
          <w:sz w:val="28"/>
        </w:rPr>
        <w:lastRenderedPageBreak/>
        <w:drawing>
          <wp:inline distT="0" distB="0" distL="0" distR="0">
            <wp:extent cx="6093460" cy="4570095"/>
            <wp:effectExtent l="0" t="0" r="2540" b="1905"/>
            <wp:docPr id="5" name="图片 5" descr="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2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3460" cy="4570095"/>
                    </a:xfrm>
                    <a:prstGeom prst="rect">
                      <a:avLst/>
                    </a:prstGeom>
                    <a:noFill/>
                    <a:ln>
                      <a:noFill/>
                    </a:ln>
                  </pic:spPr>
                </pic:pic>
              </a:graphicData>
            </a:graphic>
          </wp:inline>
        </w:drawing>
      </w:r>
      <w:r>
        <w:rPr>
          <w:rFonts w:hint="eastAsia"/>
          <w:sz w:val="28"/>
        </w:rPr>
        <w:t xml:space="preserve"> </w:t>
      </w:r>
      <w:r>
        <w:rPr>
          <w:rFonts w:hint="eastAsia"/>
        </w:rPr>
        <w:t xml:space="preserve">           </w:t>
      </w:r>
    </w:p>
    <w:sectPr w:rsidR="00D404FD">
      <w:headerReference w:type="default" r:id="rId8"/>
      <w:footerReference w:type="default" r:id="rId9"/>
      <w:pgSz w:w="11906" w:h="16838"/>
      <w:pgMar w:top="1134" w:right="1417" w:bottom="1134" w:left="141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4FD" w:rsidRDefault="00D404FD">
      <w:r>
        <w:separator/>
      </w:r>
    </w:p>
  </w:endnote>
  <w:endnote w:type="continuationSeparator" w:id="0">
    <w:p w:rsidR="00D404FD" w:rsidRDefault="00D40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0F62">
    <w:pPr>
      <w:pStyle w:val="a4"/>
      <w:tabs>
        <w:tab w:val="clear" w:pos="4153"/>
        <w:tab w:val="right" w:pos="9072"/>
      </w:tabs>
      <w:rPr>
        <w:rFonts w:ascii="黑体" w:eastAsia="黑体" w:hAnsi="黑体" w:cs="黑体" w:hint="eastAsia"/>
        <w:b/>
        <w:bCs/>
        <w:sz w:val="21"/>
        <w:szCs w:val="21"/>
      </w:rPr>
    </w:pPr>
    <w:r>
      <w:rPr>
        <w:rFonts w:ascii="黑体" w:eastAsia="黑体" w:hAnsi="黑体" w:cs="黑体" w:hint="eastAsia"/>
        <w:b/>
        <w:bCs/>
        <w:noProof/>
        <w:sz w:val="21"/>
        <w:szCs w:val="21"/>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0</wp:posOffset>
              </wp:positionV>
              <wp:extent cx="58420" cy="139700"/>
              <wp:effectExtent l="0" t="0" r="11430" b="63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prstClr val="black"/>
                            </a:solidFill>
                          </a14:hiddenLine>
                        </a:ext>
                      </a:extLst>
                    </wps:spPr>
                    <wps:txbx>
                      <w:txbxContent>
                        <w:p w:rsidR="00000000" w:rsidRDefault="00D404FD">
                          <w:pPr>
                            <w:pStyle w:val="a4"/>
                            <w:rPr>
                              <w:rFonts w:hint="eastAsia"/>
                            </w:rPr>
                          </w:pPr>
                          <w:r>
                            <w:rPr>
                              <w:rFonts w:hint="eastAsia"/>
                            </w:rPr>
                            <w:fldChar w:fldCharType="begin"/>
                          </w:r>
                          <w:r>
                            <w:rPr>
                              <w:rFonts w:hint="eastAsia"/>
                            </w:rPr>
                            <w:instrText xml:space="preserve"> PAGE  \* MERGEFORMAT </w:instrText>
                          </w:r>
                          <w:r>
                            <w:rPr>
                              <w:rFonts w:hint="eastAsia"/>
                            </w:rPr>
                            <w:fldChar w:fldCharType="separate"/>
                          </w:r>
                          <w:r w:rsidR="00290F62">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46.6pt;margin-top:0;width:4.6pt;height:11pt;z-index:25165721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" filled="f" stroked="f" strokeweight=".5pt">
              <v:path arrowok="t"/>
              <v:textbox style="mso-fit-shape-to-text:t" inset="0,0,0,0">
                <w:txbxContent>
                  <w:p w:rsidR="00000000" w:rsidRDefault="00D404FD">
                    <w:pPr>
                      <w:pStyle w:val="a4"/>
                      <w:rPr>
                        <w:rFonts w:hint="eastAsia"/>
                      </w:rPr>
                    </w:pPr>
                    <w:r>
                      <w:rPr>
                        <w:rFonts w:hint="eastAsia"/>
                      </w:rPr>
                      <w:fldChar w:fldCharType="begin"/>
                    </w:r>
                    <w:r>
                      <w:rPr>
                        <w:rFonts w:hint="eastAsia"/>
                      </w:rPr>
                      <w:instrText xml:space="preserve"> PAGE  \* MERGEFORMAT </w:instrText>
                    </w:r>
                    <w:r>
                      <w:rPr>
                        <w:rFonts w:hint="eastAsia"/>
                      </w:rPr>
                      <w:fldChar w:fldCharType="separate"/>
                    </w:r>
                    <w:r w:rsidR="00290F62">
                      <w:rPr>
                        <w:noProof/>
                      </w:rPr>
                      <w:t>1</w:t>
                    </w:r>
                    <w:r>
                      <w:rPr>
                        <w:rFonts w:hint="eastAsia"/>
                      </w:rPr>
                      <w:fldChar w:fldCharType="end"/>
                    </w:r>
                  </w:p>
                </w:txbxContent>
              </v:textbox>
              <w10:wrap anchorx="margin"/>
            </v:shape>
          </w:pict>
        </mc:Fallback>
      </mc:AlternateContent>
    </w:r>
    <w:r w:rsidR="00D404FD">
      <w:rPr>
        <w:rFonts w:ascii="黑体" w:eastAsia="黑体" w:hAnsi="黑体" w:cs="黑体" w:hint="eastAsia"/>
        <w:b/>
        <w:bCs/>
        <w:sz w:val="21"/>
        <w:szCs w:val="21"/>
      </w:rPr>
      <w:tab/>
    </w:r>
    <w:r w:rsidR="00D404FD">
      <w:rPr>
        <w:rFonts w:ascii="黑体" w:eastAsia="黑体" w:hAnsi="黑体" w:cs="黑体" w:hint="eastAsia"/>
        <w:b/>
        <w:bCs/>
        <w:sz w:val="21"/>
        <w:szCs w:val="2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4FD" w:rsidRDefault="00D404FD">
      <w:r>
        <w:separator/>
      </w:r>
    </w:p>
  </w:footnote>
  <w:footnote w:type="continuationSeparator" w:id="0">
    <w:p w:rsidR="00D404FD" w:rsidRDefault="00D40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0F62">
    <w:pPr>
      <w:pStyle w:val="a3"/>
      <w:outlineLvl w:val="0"/>
      <w:rPr>
        <w:rFonts w:hint="eastAsia"/>
      </w:rPr>
    </w:pPr>
    <w:r>
      <w:rPr>
        <w:rFonts w:hint="eastAsia"/>
        <w:noProof/>
      </w:rPr>
      <w:drawing>
        <wp:anchor distT="0" distB="0" distL="114300" distR="114300" simplePos="0" relativeHeight="251658240" behindDoc="1" locked="0" layoutInCell="1" allowOverlap="1">
          <wp:simplePos x="0" y="0"/>
          <wp:positionH relativeFrom="column">
            <wp:posOffset>6985</wp:posOffset>
          </wp:positionH>
          <wp:positionV relativeFrom="paragraph">
            <wp:posOffset>154305</wp:posOffset>
          </wp:positionV>
          <wp:extent cx="481965" cy="115570"/>
          <wp:effectExtent l="0" t="0" r="0" b="0"/>
          <wp:wrapTight wrapText="bothSides">
            <wp:wrapPolygon edited="0">
              <wp:start x="0" y="0"/>
              <wp:lineTo x="0" y="17802"/>
              <wp:lineTo x="20490" y="17802"/>
              <wp:lineTo x="20490" y="0"/>
              <wp:lineTo x="0" y="0"/>
            </wp:wrapPolygon>
          </wp:wrapTight>
          <wp:docPr id="3" name="图片 2" descr="-48a1f7dcaa30d517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48a1f7dcaa30d5171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 cy="115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404FD">
      <w:rPr>
        <w:rFonts w:hint="eastAsia"/>
      </w:rPr>
      <w:t xml:space="preserve">                                                                               </w:t>
    </w:r>
    <w:r>
      <w:rPr>
        <w:rFonts w:hint="eastAsia"/>
        <w:noProof/>
      </w:rPr>
      <w:drawing>
        <wp:inline distT="0" distB="0" distL="0" distR="0">
          <wp:extent cx="1247775" cy="295275"/>
          <wp:effectExtent l="0" t="0" r="9525" b="9525"/>
          <wp:docPr id="1" name="图片 2"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logo-01"/>
                  <pic:cNvPicPr>
                    <a:picLocks noChangeAspect="1" noChangeArrowheads="1"/>
                  </pic:cNvPicPr>
                </pic:nvPicPr>
                <pic:blipFill>
                  <a:blip r:embed="rId2">
                    <a:extLst>
                      <a:ext uri="{28A0092B-C50C-407E-A947-70E740481C1C}">
                        <a14:useLocalDpi xmlns:a14="http://schemas.microsoft.com/office/drawing/2010/main" val="0"/>
                      </a:ext>
                    </a:extLst>
                  </a:blip>
                  <a:srcRect b="7646"/>
                  <a:stretch>
                    <a:fillRect/>
                  </a:stretch>
                </pic:blipFill>
                <pic:spPr bwMode="auto">
                  <a:xfrm>
                    <a:off x="0" y="0"/>
                    <a:ext cx="1247775" cy="295275"/>
                  </a:xfrm>
                  <a:prstGeom prst="rect">
                    <a:avLst/>
                  </a:prstGeom>
                  <a:noFill/>
                  <a:ln>
                    <a:noFill/>
                  </a:ln>
                </pic:spPr>
              </pic:pic>
            </a:graphicData>
          </a:graphic>
        </wp:inline>
      </w:drawing>
    </w:r>
    <w:r w:rsidR="00D404FD">
      <w:rPr>
        <w:rFonts w:hint="eastAsia"/>
      </w:rPr>
      <w:t xml:space="preserve">                                                                                     </w:t>
    </w:r>
    <w:r w:rsidR="00D404FD">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F62"/>
    <w:rsid w:val="00290F62"/>
    <w:rsid w:val="00D404FD"/>
    <w:rsid w:val="0EA86646"/>
    <w:rsid w:val="1D2464CD"/>
    <w:rsid w:val="1D7F1C0C"/>
    <w:rsid w:val="21F42545"/>
    <w:rsid w:val="2E1071BD"/>
    <w:rsid w:val="37AD04FB"/>
    <w:rsid w:val="3C9F7B99"/>
    <w:rsid w:val="4232082B"/>
    <w:rsid w:val="5116230F"/>
    <w:rsid w:val="53F660DB"/>
    <w:rsid w:val="62485205"/>
    <w:rsid w:val="6D0B44F6"/>
    <w:rsid w:val="6E2722CA"/>
    <w:rsid w:val="73125D34"/>
    <w:rsid w:val="74820466"/>
    <w:rsid w:val="74F91558"/>
    <w:rsid w:val="77F37A6A"/>
    <w:rsid w:val="7A152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styleId="a5">
    <w:name w:val="Body Text Indent"/>
    <w:basedOn w:val="a"/>
    <w:pPr>
      <w:ind w:firstLineChars="200" w:firstLine="560"/>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styleId="a5">
    <w:name w:val="Body Text Indent"/>
    <w:basedOn w:val="a"/>
    <w:pPr>
      <w:ind w:firstLineChars="200" w:firstLine="56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280</Words>
  <Characters>1602</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A1</cp:lastModifiedBy>
  <cp:revision>2</cp:revision>
  <dcterms:created xsi:type="dcterms:W3CDTF">2019-11-01T01:56:00Z</dcterms:created>
  <dcterms:modified xsi:type="dcterms:W3CDTF">2019-11-01T01:56:00Z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