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6C98">
      <w:pPr>
        <w:jc w:val="center"/>
        <w:rPr>
          <w:rFonts w:ascii="方正粗倩简体" w:eastAsia="方正粗倩简体"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          </w:t>
      </w:r>
      <w:r>
        <w:rPr>
          <w:rFonts w:ascii="方正粗倩简体" w:eastAsia="方正粗倩简体" w:hint="eastAsia"/>
          <w:b/>
          <w:sz w:val="32"/>
          <w:szCs w:val="32"/>
        </w:rPr>
        <w:t>主持与播音专业人才需求信息汇总表</w:t>
      </w:r>
    </w:p>
    <w:p w:rsidR="00000000" w:rsidRDefault="006D6C98">
      <w:pPr>
        <w:rPr>
          <w:rFonts w:ascii="宋体" w:hAnsi="宋体" w:hint="eastAsia"/>
          <w:sz w:val="24"/>
        </w:rPr>
      </w:pPr>
      <w:r>
        <w:t xml:space="preserve">     </w:t>
      </w:r>
      <w:r>
        <w:rPr>
          <w:rFonts w:ascii="宋体" w:hAnsi="宋体" w:hint="eastAsia"/>
          <w:sz w:val="24"/>
        </w:rPr>
        <w:t>为了更好的了解文化产业市场人才需求，学校在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5-6</w:t>
      </w:r>
      <w:r>
        <w:rPr>
          <w:rFonts w:ascii="宋体" w:hAnsi="宋体" w:hint="eastAsia"/>
          <w:sz w:val="24"/>
        </w:rPr>
        <w:t>月对企业人才需求情况做了详细的调查，此次问卷调查共发出</w:t>
      </w:r>
      <w:r>
        <w:rPr>
          <w:rFonts w:ascii="宋体" w:hAnsi="宋体" w:hint="eastAsia"/>
          <w:sz w:val="24"/>
        </w:rPr>
        <w:t xml:space="preserve">200   </w:t>
      </w:r>
      <w:r>
        <w:rPr>
          <w:rFonts w:ascii="宋体" w:hAnsi="宋体" w:hint="eastAsia"/>
          <w:sz w:val="24"/>
        </w:rPr>
        <w:t>份，收回</w:t>
      </w:r>
      <w:r>
        <w:rPr>
          <w:rFonts w:ascii="宋体" w:hAnsi="宋体" w:hint="eastAsia"/>
          <w:sz w:val="24"/>
        </w:rPr>
        <w:t>190</w:t>
      </w:r>
      <w:r>
        <w:rPr>
          <w:rFonts w:ascii="宋体" w:hAnsi="宋体" w:hint="eastAsia"/>
          <w:sz w:val="24"/>
        </w:rPr>
        <w:t>份。现将调查结果汇总如下：</w:t>
      </w:r>
    </w:p>
    <w:p w:rsidR="00000000" w:rsidRDefault="006D6C98">
      <w:pPr>
        <w:rPr>
          <w:rFonts w:hint="eastAsia"/>
        </w:rPr>
      </w:pPr>
      <w:r>
        <w:rPr>
          <w:rFonts w:ascii="宋体" w:hAnsi="宋体" w:hint="eastAsia"/>
          <w:b/>
          <w:sz w:val="24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953"/>
        <w:gridCol w:w="1907"/>
        <w:gridCol w:w="1620"/>
        <w:gridCol w:w="1080"/>
        <w:gridCol w:w="1260"/>
        <w:gridCol w:w="2160"/>
      </w:tblGrid>
      <w:tr w:rsidR="00000000">
        <w:trPr>
          <w:trHeight w:val="389"/>
          <w:jc w:val="center"/>
        </w:trPr>
        <w:tc>
          <w:tcPr>
            <w:tcW w:w="117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53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招聘单位</w:t>
            </w:r>
          </w:p>
        </w:tc>
        <w:tc>
          <w:tcPr>
            <w:tcW w:w="190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占总需求比例</w:t>
            </w:r>
          </w:p>
        </w:tc>
      </w:tr>
      <w:tr w:rsidR="00000000">
        <w:trPr>
          <w:trHeight w:val="439"/>
          <w:jc w:val="center"/>
        </w:trPr>
        <w:tc>
          <w:tcPr>
            <w:tcW w:w="1177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53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江苏嬉戏族有限公司</w:t>
            </w: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设备接待员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18%</w:t>
            </w:r>
          </w:p>
        </w:tc>
      </w:tr>
      <w:tr w:rsidR="00000000">
        <w:trPr>
          <w:trHeight w:val="390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配音演员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1%</w:t>
            </w:r>
          </w:p>
        </w:tc>
      </w:tr>
      <w:tr w:rsidR="00000000">
        <w:trPr>
          <w:trHeight w:val="354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舞蹈演员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表演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6%</w:t>
            </w:r>
          </w:p>
        </w:tc>
      </w:tr>
      <w:tr w:rsidR="00000000">
        <w:trPr>
          <w:trHeight w:val="304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化妆造型师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0.5%</w:t>
            </w:r>
          </w:p>
        </w:tc>
      </w:tr>
      <w:tr w:rsidR="00000000">
        <w:trPr>
          <w:trHeight w:val="423"/>
          <w:jc w:val="center"/>
        </w:trPr>
        <w:tc>
          <w:tcPr>
            <w:tcW w:w="1177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53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常州大剧</w:t>
            </w: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舞台机械学员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舞台灯光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2%</w:t>
            </w:r>
          </w:p>
        </w:tc>
      </w:tr>
      <w:tr w:rsidR="00000000">
        <w:trPr>
          <w:trHeight w:val="373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舞台灯光学员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舞台灯光</w:t>
            </w:r>
          </w:p>
        </w:tc>
        <w:tc>
          <w:tcPr>
            <w:tcW w:w="1080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2%</w:t>
            </w:r>
          </w:p>
        </w:tc>
      </w:tr>
      <w:tr w:rsidR="00000000">
        <w:trPr>
          <w:trHeight w:val="337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舞台音响学员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舞台灯光</w:t>
            </w:r>
          </w:p>
        </w:tc>
        <w:tc>
          <w:tcPr>
            <w:tcW w:w="1080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2%</w:t>
            </w:r>
          </w:p>
        </w:tc>
      </w:tr>
      <w:tr w:rsidR="00000000">
        <w:trPr>
          <w:trHeight w:val="287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艺术管理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000000">
        <w:trPr>
          <w:trHeight w:val="285"/>
          <w:jc w:val="center"/>
        </w:trPr>
        <w:tc>
          <w:tcPr>
            <w:tcW w:w="1177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53" w:type="dxa"/>
            <w:vMerge w:val="restart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东方盐湖城</w:t>
            </w:r>
          </w:p>
        </w:tc>
        <w:tc>
          <w:tcPr>
            <w:tcW w:w="190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</w:tr>
      <w:tr w:rsidR="00000000">
        <w:trPr>
          <w:trHeight w:val="285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服务员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30%</w:t>
            </w:r>
          </w:p>
        </w:tc>
      </w:tr>
      <w:tr w:rsidR="00000000">
        <w:trPr>
          <w:trHeight w:val="387"/>
          <w:jc w:val="center"/>
        </w:trPr>
        <w:tc>
          <w:tcPr>
            <w:tcW w:w="1177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导游</w:t>
            </w: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主持与播音</w:t>
            </w:r>
          </w:p>
        </w:tc>
        <w:tc>
          <w:tcPr>
            <w:tcW w:w="1080" w:type="dxa"/>
            <w:vAlign w:val="center"/>
          </w:tcPr>
          <w:p w:rsidR="00000000" w:rsidRDefault="006D6C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18%</w:t>
            </w:r>
          </w:p>
        </w:tc>
      </w:tr>
      <w:tr w:rsidR="00000000">
        <w:trPr>
          <w:trHeight w:val="463"/>
          <w:jc w:val="center"/>
        </w:trPr>
        <w:tc>
          <w:tcPr>
            <w:tcW w:w="1177" w:type="dxa"/>
            <w:vAlign w:val="center"/>
          </w:tcPr>
          <w:p w:rsidR="00000000" w:rsidRDefault="006D6C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合计：</w:t>
            </w:r>
          </w:p>
        </w:tc>
        <w:tc>
          <w:tcPr>
            <w:tcW w:w="2953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2160" w:type="dxa"/>
            <w:vAlign w:val="center"/>
          </w:tcPr>
          <w:p w:rsidR="00000000" w:rsidRDefault="006D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</w:tbl>
    <w:p w:rsidR="00000000" w:rsidRDefault="006D6C98">
      <w:pPr>
        <w:ind w:firstLineChars="200" w:firstLine="482"/>
        <w:rPr>
          <w:rFonts w:ascii="宋体" w:hAnsi="宋体" w:hint="eastAsia"/>
          <w:b/>
          <w:sz w:val="24"/>
        </w:rPr>
      </w:pPr>
    </w:p>
    <w:p w:rsidR="00000000" w:rsidRDefault="006D6C98">
      <w:pPr>
        <w:ind w:firstLineChars="4826" w:firstLine="115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</w:p>
    <w:p w:rsidR="006D6C98" w:rsidRDefault="006D6C98">
      <w:pPr>
        <w:rPr>
          <w:rFonts w:hint="eastAsia"/>
        </w:rPr>
      </w:pPr>
    </w:p>
    <w:sectPr w:rsidR="006D6C98">
      <w:headerReference w:type="default" r:id="rId7"/>
      <w:footerReference w:type="default" r:id="rId8"/>
      <w:pgSz w:w="16838" w:h="11906" w:orient="landscape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98" w:rsidRDefault="006D6C98">
      <w:r>
        <w:separator/>
      </w:r>
    </w:p>
  </w:endnote>
  <w:endnote w:type="continuationSeparator" w:id="0">
    <w:p w:rsidR="006D6C98" w:rsidRDefault="006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粗倩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2DF4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D6C9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B2D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6D6C9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B2D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6C98">
      <w:rPr>
        <w:rFonts w:ascii="黑体" w:eastAsia="黑体" w:hAnsi="黑体" w:cs="黑体" w:hint="eastAsia"/>
        <w:b/>
        <w:bCs/>
        <w:sz w:val="21"/>
        <w:szCs w:val="21"/>
      </w:rPr>
      <w:tab/>
    </w:r>
    <w:r w:rsidR="006D6C98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98" w:rsidRDefault="006D6C98">
      <w:r>
        <w:separator/>
      </w:r>
    </w:p>
  </w:footnote>
  <w:footnote w:type="continuationSeparator" w:id="0">
    <w:p w:rsidR="006D6C98" w:rsidRDefault="006D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2DF4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C98">
      <w:rPr>
        <w:rFonts w:hint="eastAsia"/>
      </w:rPr>
      <w:t xml:space="preserve">                                                                    </w:t>
    </w:r>
    <w:r w:rsidR="006D6C98">
      <w:rPr>
        <w:rFonts w:hint="eastAsia"/>
      </w:rPr>
      <w:t xml:space="preserve">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6C98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F4"/>
    <w:rsid w:val="006D6C98"/>
    <w:rsid w:val="00FB2DF4"/>
    <w:rsid w:val="0EA86646"/>
    <w:rsid w:val="1D2464CD"/>
    <w:rsid w:val="1D7F1C0C"/>
    <w:rsid w:val="21F42545"/>
    <w:rsid w:val="2E1071BD"/>
    <w:rsid w:val="3C9F7B99"/>
    <w:rsid w:val="4232082B"/>
    <w:rsid w:val="5116230F"/>
    <w:rsid w:val="535F1BE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2019-11-01T01:30:00Z</dcterms:created>
  <dcterms:modified xsi:type="dcterms:W3CDTF">2019-11-01T01:30:00Z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